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FC9" w14:textId="2755B5EA" w:rsidR="001C7A9E" w:rsidRDefault="00F620CC" w:rsidP="00F620CC">
      <w:pPr>
        <w:jc w:val="center"/>
      </w:pPr>
      <w:r>
        <w:t>Registration Form:</w:t>
      </w:r>
    </w:p>
    <w:p w14:paraId="1E672611" w14:textId="31497E02" w:rsidR="00653809" w:rsidRDefault="00F620CC" w:rsidP="00653809">
      <w:r>
        <w:t>Title:</w:t>
      </w:r>
      <w:sdt>
        <w:sdtPr>
          <w:id w:val="-780489291"/>
          <w:placeholder>
            <w:docPart w:val="DefaultPlaceholder_-1854013439"/>
          </w:placeholder>
          <w:showingPlcHdr/>
          <w:dropDownList>
            <w:listItem w:value="Choose an item."/>
          </w:dropDownList>
        </w:sdtPr>
        <w:sdtContent>
          <w:r w:rsidR="00DD4511" w:rsidRPr="00FD37DB">
            <w:rPr>
              <w:rStyle w:val="PlaceholderText"/>
            </w:rPr>
            <w:t>Choose an item.</w:t>
          </w:r>
        </w:sdtContent>
      </w:sdt>
    </w:p>
    <w:p w14:paraId="1976AF8E" w14:textId="77777777" w:rsidR="00653809" w:rsidRDefault="00F620CC" w:rsidP="00653809">
      <w:r>
        <w:t xml:space="preserve"> </w:t>
      </w:r>
      <w:sdt>
        <w:sdtPr>
          <w:id w:val="89093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53809">
        <w:t>Mr</w:t>
      </w:r>
      <w:proofErr w:type="spellEnd"/>
      <w:r w:rsidR="00653809">
        <w:t xml:space="preserve">  </w:t>
      </w:r>
      <w:sdt>
        <w:sdtPr>
          <w:id w:val="-193681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53809">
        <w:t>Mrs</w:t>
      </w:r>
      <w:proofErr w:type="spellEnd"/>
      <w:r w:rsidR="00653809">
        <w:t xml:space="preserve"> </w:t>
      </w:r>
      <w:sdt>
        <w:sdtPr>
          <w:id w:val="-143066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Dr  </w:t>
      </w:r>
      <w:sdt>
        <w:sdtPr>
          <w:id w:val="-48216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Prof.  </w:t>
      </w:r>
    </w:p>
    <w:p w14:paraId="342A8457" w14:textId="748EC8B3" w:rsidR="00F620CC" w:rsidRDefault="00653809" w:rsidP="00653809">
      <w:r>
        <w:t xml:space="preserve">Surname </w:t>
      </w:r>
      <w:sdt>
        <w:sdtPr>
          <w:id w:val="1216082702"/>
          <w:placeholder>
            <w:docPart w:val="DefaultPlaceholder_-1854013440"/>
          </w:placeholder>
          <w:showingPlcHdr/>
        </w:sdtPr>
        <w:sdtContent>
          <w:r w:rsidRPr="00FD37DB">
            <w:rPr>
              <w:rStyle w:val="PlaceholderText"/>
            </w:rPr>
            <w:t>Click or tap here to enter text.</w:t>
          </w:r>
        </w:sdtContent>
      </w:sdt>
      <w:r>
        <w:t xml:space="preserve">   First Name </w:t>
      </w:r>
      <w:sdt>
        <w:sdtPr>
          <w:id w:val="22060928"/>
          <w:placeholder>
            <w:docPart w:val="DefaultPlaceholder_-1854013440"/>
          </w:placeholder>
          <w:showingPlcHdr/>
        </w:sdtPr>
        <w:sdtContent>
          <w:r w:rsidRPr="00FD37DB">
            <w:rPr>
              <w:rStyle w:val="PlaceholderText"/>
            </w:rPr>
            <w:t>Click or tap here to enter text.</w:t>
          </w:r>
        </w:sdtContent>
      </w:sdt>
    </w:p>
    <w:p w14:paraId="1DEEAF31" w14:textId="41A6EBCD" w:rsidR="00B55DC9" w:rsidRDefault="00000000" w:rsidP="00653809">
      <w:pPr>
        <w:rPr>
          <w:rFonts w:eastAsia="Times New Roman"/>
        </w:rPr>
      </w:pPr>
      <w:sdt>
        <w:sdtPr>
          <w:rPr>
            <w:rFonts w:eastAsia="Times New Roman"/>
          </w:rPr>
          <w:id w:val="47572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DC9">
            <w:rPr>
              <w:rFonts w:ascii="MS Gothic" w:eastAsia="MS Gothic" w:hAnsi="MS Gothic" w:hint="eastAsia"/>
            </w:rPr>
            <w:t>☐</w:t>
          </w:r>
        </w:sdtContent>
      </w:sdt>
      <w:r w:rsidR="00B55DC9">
        <w:rPr>
          <w:rFonts w:eastAsia="Times New Roman"/>
        </w:rPr>
        <w:t xml:space="preserve">In-Person participant </w:t>
      </w:r>
      <w:r w:rsidR="00B55DC9">
        <w:rPr>
          <w:rFonts w:eastAsia="Times New Roman"/>
        </w:rPr>
        <w:tab/>
      </w:r>
      <w:r w:rsidR="00B55DC9">
        <w:rPr>
          <w:rFonts w:eastAsia="Times New Roman"/>
        </w:rPr>
        <w:tab/>
      </w:r>
      <w:sdt>
        <w:sdtPr>
          <w:rPr>
            <w:rFonts w:eastAsia="Times New Roman"/>
          </w:rPr>
          <w:id w:val="-163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DC9">
            <w:rPr>
              <w:rFonts w:ascii="MS Gothic" w:eastAsia="MS Gothic" w:hAnsi="MS Gothic" w:hint="eastAsia"/>
            </w:rPr>
            <w:t>☐</w:t>
          </w:r>
        </w:sdtContent>
      </w:sdt>
      <w:r w:rsidR="00B55DC9" w:rsidRPr="00074341">
        <w:rPr>
          <w:rFonts w:eastAsia="Times New Roman"/>
        </w:rPr>
        <w:t>Virtual participants</w:t>
      </w:r>
    </w:p>
    <w:p w14:paraId="0E3488CC" w14:textId="04F43BEB" w:rsidR="00B55DC9" w:rsidRDefault="00B55DC9" w:rsidP="00653809">
      <w:r>
        <w:rPr>
          <w:rFonts w:eastAsia="Times New Roman"/>
        </w:rPr>
        <w:t xml:space="preserve">Participant type: </w:t>
      </w:r>
    </w:p>
    <w:p w14:paraId="0417E141" w14:textId="6ACE7A3E" w:rsidR="00DD4511" w:rsidRDefault="00DD4511" w:rsidP="00653809">
      <w:r>
        <w:t>Country:</w:t>
      </w:r>
      <w:r>
        <w:tab/>
      </w:r>
      <w:r>
        <w:tab/>
      </w:r>
      <w:r>
        <w:tab/>
      </w:r>
      <w:r>
        <w:tab/>
        <w:t>Email:</w:t>
      </w:r>
    </w:p>
    <w:p w14:paraId="08B9A026" w14:textId="34E23166" w:rsidR="00DD4511" w:rsidRDefault="00DD4511" w:rsidP="00653809">
      <w:r>
        <w:t>Telephone:</w:t>
      </w:r>
      <w:r>
        <w:tab/>
      </w:r>
      <w:r>
        <w:tab/>
      </w:r>
      <w:r>
        <w:tab/>
      </w:r>
      <w:r>
        <w:tab/>
        <w:t>Cellphone:</w:t>
      </w:r>
    </w:p>
    <w:p w14:paraId="648DEC72" w14:textId="31DB650B" w:rsidR="00DD4511" w:rsidRDefault="00DD4511" w:rsidP="00653809">
      <w:r>
        <w:t>Name of Accompanying Person(s), if any:</w:t>
      </w:r>
    </w:p>
    <w:p w14:paraId="48C023A6" w14:textId="1F641C78" w:rsidR="00B55DC9" w:rsidRDefault="00B55DC9" w:rsidP="00B55DC9">
      <w:pPr>
        <w:jc w:val="center"/>
      </w:pPr>
      <w:r>
        <w:t>Price Table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124"/>
        <w:gridCol w:w="1922"/>
        <w:gridCol w:w="1943"/>
      </w:tblGrid>
      <w:tr w:rsidR="00B55DC9" w:rsidRPr="00074341" w14:paraId="2FC638ED" w14:textId="77777777" w:rsidTr="00D5025F">
        <w:trPr>
          <w:tblCellSpacing w:w="0" w:type="dxa"/>
        </w:trPr>
        <w:tc>
          <w:tcPr>
            <w:tcW w:w="1797" w:type="pct"/>
            <w:vAlign w:val="center"/>
            <w:hideMark/>
          </w:tcPr>
          <w:p w14:paraId="5D516A85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Registration fees:</w:t>
            </w:r>
          </w:p>
        </w:tc>
        <w:tc>
          <w:tcPr>
            <w:tcW w:w="1136" w:type="pct"/>
          </w:tcPr>
          <w:p w14:paraId="17704E0E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Participant type</w:t>
            </w:r>
          </w:p>
        </w:tc>
        <w:tc>
          <w:tcPr>
            <w:tcW w:w="1028" w:type="pct"/>
          </w:tcPr>
          <w:p w14:paraId="4A6F2B7A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In-Person participants</w:t>
            </w:r>
          </w:p>
        </w:tc>
        <w:tc>
          <w:tcPr>
            <w:tcW w:w="1039" w:type="pct"/>
          </w:tcPr>
          <w:p w14:paraId="25E3D099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Virtual participants</w:t>
            </w:r>
          </w:p>
        </w:tc>
      </w:tr>
      <w:tr w:rsidR="00B55DC9" w:rsidRPr="00074341" w14:paraId="7D01D510" w14:textId="77777777" w:rsidTr="00D5025F">
        <w:trPr>
          <w:trHeight w:val="333"/>
          <w:tblCellSpacing w:w="0" w:type="dxa"/>
        </w:trPr>
        <w:tc>
          <w:tcPr>
            <w:tcW w:w="1797" w:type="pct"/>
            <w:vMerge w:val="restart"/>
            <w:vAlign w:val="center"/>
            <w:hideMark/>
          </w:tcPr>
          <w:p w14:paraId="6282B08A" w14:textId="084EC17C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 xml:space="preserve">Early registration: </w:t>
            </w:r>
            <w:r w:rsidRPr="00074341">
              <w:rPr>
                <w:rFonts w:eastAsia="Times New Roman"/>
              </w:rPr>
              <w:br/>
              <w:t xml:space="preserve">Until </w:t>
            </w:r>
            <w:r w:rsidR="00C114C0">
              <w:rPr>
                <w:rFonts w:eastAsia="Times New Roman"/>
              </w:rPr>
              <w:t>May 6, 2023 (included)</w:t>
            </w:r>
          </w:p>
        </w:tc>
        <w:tc>
          <w:tcPr>
            <w:tcW w:w="1136" w:type="pct"/>
          </w:tcPr>
          <w:p w14:paraId="4ABB932C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Authors (Students)</w:t>
            </w:r>
          </w:p>
        </w:tc>
        <w:tc>
          <w:tcPr>
            <w:tcW w:w="1028" w:type="pct"/>
          </w:tcPr>
          <w:p w14:paraId="1909CE30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2837BAB1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</w:tr>
      <w:tr w:rsidR="00B55DC9" w:rsidRPr="00074341" w14:paraId="0A0EC90B" w14:textId="77777777" w:rsidTr="00D5025F">
        <w:trPr>
          <w:trHeight w:val="122"/>
          <w:tblCellSpacing w:w="0" w:type="dxa"/>
        </w:trPr>
        <w:tc>
          <w:tcPr>
            <w:tcW w:w="1797" w:type="pct"/>
            <w:vMerge/>
            <w:vAlign w:val="center"/>
          </w:tcPr>
          <w:p w14:paraId="4A57D2EE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6" w:type="pct"/>
          </w:tcPr>
          <w:p w14:paraId="2643C1B7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Authors (Regular)</w:t>
            </w:r>
          </w:p>
        </w:tc>
        <w:tc>
          <w:tcPr>
            <w:tcW w:w="1028" w:type="pct"/>
          </w:tcPr>
          <w:p w14:paraId="106B4760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7E9DE2B2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</w:tr>
      <w:tr w:rsidR="00B55DC9" w:rsidRPr="00074341" w14:paraId="201B8099" w14:textId="77777777" w:rsidTr="00D5025F">
        <w:trPr>
          <w:trHeight w:val="122"/>
          <w:tblCellSpacing w:w="0" w:type="dxa"/>
        </w:trPr>
        <w:tc>
          <w:tcPr>
            <w:tcW w:w="1797" w:type="pct"/>
            <w:vMerge/>
            <w:vAlign w:val="center"/>
          </w:tcPr>
          <w:p w14:paraId="74436091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6" w:type="pct"/>
          </w:tcPr>
          <w:p w14:paraId="57DC9602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Listener</w:t>
            </w:r>
          </w:p>
        </w:tc>
        <w:tc>
          <w:tcPr>
            <w:tcW w:w="1028" w:type="pct"/>
          </w:tcPr>
          <w:p w14:paraId="4473A3F7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23662162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55DC9" w:rsidRPr="00074341" w14:paraId="503804EA" w14:textId="77777777" w:rsidTr="00D5025F">
        <w:trPr>
          <w:trHeight w:val="333"/>
          <w:tblCellSpacing w:w="0" w:type="dxa"/>
        </w:trPr>
        <w:tc>
          <w:tcPr>
            <w:tcW w:w="1797" w:type="pct"/>
            <w:vMerge w:val="restart"/>
            <w:vAlign w:val="center"/>
            <w:hideMark/>
          </w:tcPr>
          <w:p w14:paraId="5A2138CF" w14:textId="297B4495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Standard registration:</w:t>
            </w:r>
            <w:r w:rsidRPr="00074341">
              <w:rPr>
                <w:rFonts w:eastAsia="Times New Roman"/>
              </w:rPr>
              <w:br/>
              <w:t xml:space="preserve">From </w:t>
            </w:r>
            <w:r w:rsidR="00C114C0">
              <w:t>May 7</w:t>
            </w:r>
            <w:r w:rsidRPr="00747767">
              <w:t>, 2023</w:t>
            </w:r>
            <w:r w:rsidRPr="00074341">
              <w:rPr>
                <w:rFonts w:eastAsia="Times New Roman"/>
              </w:rPr>
              <w:t xml:space="preserve"> until </w:t>
            </w:r>
            <w:r w:rsidR="00C114C0">
              <w:rPr>
                <w:rFonts w:eastAsia="Times New Roman"/>
              </w:rPr>
              <w:t xml:space="preserve">May </w:t>
            </w:r>
            <w:r>
              <w:t>23</w:t>
            </w:r>
            <w:r w:rsidRPr="00747767">
              <w:t>, 2023</w:t>
            </w:r>
            <w:r w:rsidRPr="00074341">
              <w:rPr>
                <w:rFonts w:eastAsia="Times New Roman"/>
              </w:rPr>
              <w:t xml:space="preserve"> (included)</w:t>
            </w:r>
          </w:p>
        </w:tc>
        <w:tc>
          <w:tcPr>
            <w:tcW w:w="1136" w:type="pct"/>
          </w:tcPr>
          <w:p w14:paraId="478D4520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Authors (Students)</w:t>
            </w:r>
          </w:p>
        </w:tc>
        <w:tc>
          <w:tcPr>
            <w:tcW w:w="1028" w:type="pct"/>
          </w:tcPr>
          <w:p w14:paraId="11A1B3FF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0382E92D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</w:tr>
      <w:tr w:rsidR="00B55DC9" w:rsidRPr="00074341" w14:paraId="51007393" w14:textId="77777777" w:rsidTr="00D5025F">
        <w:trPr>
          <w:trHeight w:val="177"/>
          <w:tblCellSpacing w:w="0" w:type="dxa"/>
        </w:trPr>
        <w:tc>
          <w:tcPr>
            <w:tcW w:w="1797" w:type="pct"/>
            <w:vMerge/>
            <w:vAlign w:val="center"/>
          </w:tcPr>
          <w:p w14:paraId="10216D3C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6" w:type="pct"/>
          </w:tcPr>
          <w:p w14:paraId="6D6863AC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Authors (Regular)</w:t>
            </w:r>
          </w:p>
        </w:tc>
        <w:tc>
          <w:tcPr>
            <w:tcW w:w="1028" w:type="pct"/>
          </w:tcPr>
          <w:p w14:paraId="58C4A542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0B04C4D9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</w:tr>
      <w:tr w:rsidR="00B55DC9" w:rsidRPr="00074341" w14:paraId="45BB9811" w14:textId="77777777" w:rsidTr="00D5025F">
        <w:trPr>
          <w:trHeight w:val="177"/>
          <w:tblCellSpacing w:w="0" w:type="dxa"/>
        </w:trPr>
        <w:tc>
          <w:tcPr>
            <w:tcW w:w="1797" w:type="pct"/>
            <w:vMerge/>
            <w:vAlign w:val="center"/>
          </w:tcPr>
          <w:p w14:paraId="195EB7D4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6" w:type="pct"/>
          </w:tcPr>
          <w:p w14:paraId="61BF094B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Listener</w:t>
            </w:r>
          </w:p>
        </w:tc>
        <w:tc>
          <w:tcPr>
            <w:tcW w:w="1028" w:type="pct"/>
          </w:tcPr>
          <w:p w14:paraId="78D474CF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09921EFD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55DC9" w:rsidRPr="00074341" w14:paraId="1EFB6DD6" w14:textId="77777777" w:rsidTr="00D5025F">
        <w:trPr>
          <w:trHeight w:val="557"/>
          <w:tblCellSpacing w:w="0" w:type="dxa"/>
        </w:trPr>
        <w:tc>
          <w:tcPr>
            <w:tcW w:w="1797" w:type="pct"/>
            <w:vAlign w:val="center"/>
            <w:hideMark/>
          </w:tcPr>
          <w:p w14:paraId="48C59AF1" w14:textId="36AC7629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 xml:space="preserve">Late registration: </w:t>
            </w:r>
            <w:r w:rsidRPr="00074341">
              <w:rPr>
                <w:rFonts w:eastAsia="Times New Roman"/>
              </w:rPr>
              <w:br/>
              <w:t xml:space="preserve">After </w:t>
            </w:r>
            <w:r w:rsidR="00C114C0">
              <w:rPr>
                <w:rFonts w:eastAsia="Times New Roman"/>
              </w:rPr>
              <w:t xml:space="preserve">May </w:t>
            </w:r>
            <w:r w:rsidR="00C114C0">
              <w:t>24</w:t>
            </w:r>
            <w:r w:rsidRPr="00747767">
              <w:t>, 2023</w:t>
            </w:r>
          </w:p>
        </w:tc>
        <w:tc>
          <w:tcPr>
            <w:tcW w:w="1136" w:type="pct"/>
          </w:tcPr>
          <w:p w14:paraId="5FD5F66D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  <w:r w:rsidRPr="00074341">
              <w:rPr>
                <w:rFonts w:eastAsia="Times New Roman"/>
              </w:rPr>
              <w:t>Listener</w:t>
            </w:r>
          </w:p>
        </w:tc>
        <w:tc>
          <w:tcPr>
            <w:tcW w:w="1028" w:type="pct"/>
          </w:tcPr>
          <w:p w14:paraId="2E5B9C80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Pr="00074341">
              <w:rPr>
                <w:rFonts w:eastAsia="Times New Roman"/>
                <w:sz w:val="20"/>
                <w:szCs w:val="20"/>
              </w:rPr>
              <w:t> €</w:t>
            </w:r>
          </w:p>
        </w:tc>
        <w:tc>
          <w:tcPr>
            <w:tcW w:w="1039" w:type="pct"/>
          </w:tcPr>
          <w:p w14:paraId="0B8F995E" w14:textId="77777777" w:rsidR="00B55DC9" w:rsidRPr="00074341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55DC9" w:rsidRPr="00074341" w14:paraId="7F671D49" w14:textId="77777777" w:rsidTr="00D5025F">
        <w:trPr>
          <w:trHeight w:val="122"/>
          <w:tblCellSpacing w:w="0" w:type="dxa"/>
        </w:trPr>
        <w:tc>
          <w:tcPr>
            <w:tcW w:w="1797" w:type="pct"/>
            <w:vAlign w:val="center"/>
          </w:tcPr>
          <w:p w14:paraId="2EB1778C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6" w:type="pct"/>
          </w:tcPr>
          <w:p w14:paraId="6943F04D" w14:textId="77777777" w:rsidR="00B55DC9" w:rsidRPr="00074341" w:rsidRDefault="00B55DC9" w:rsidP="00D502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8" w:type="pct"/>
          </w:tcPr>
          <w:p w14:paraId="6E66ADE2" w14:textId="77777777" w:rsidR="00B55DC9" w:rsidRDefault="00B55DC9" w:rsidP="00D502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In-Person</w:t>
            </w:r>
            <w:r w:rsidRPr="00FE3795">
              <w:t xml:space="preserve"> Registration Form</w:t>
            </w:r>
          </w:p>
        </w:tc>
        <w:tc>
          <w:tcPr>
            <w:tcW w:w="1039" w:type="pct"/>
          </w:tcPr>
          <w:p w14:paraId="7429B73A" w14:textId="77777777" w:rsidR="00B55DC9" w:rsidRDefault="00B55DC9" w:rsidP="00D5025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Virtual</w:t>
            </w:r>
            <w:r w:rsidRPr="00FE3795">
              <w:t xml:space="preserve"> Registration Form</w:t>
            </w:r>
          </w:p>
        </w:tc>
      </w:tr>
    </w:tbl>
    <w:p w14:paraId="58CF526F" w14:textId="32706FA3" w:rsidR="00B55DC9" w:rsidRDefault="00B55DC9" w:rsidP="00653809">
      <w:r>
        <w:t>Total</w:t>
      </w:r>
    </w:p>
    <w:p w14:paraId="6AE2E55D" w14:textId="32264FD5" w:rsidR="00FD63E5" w:rsidRDefault="00FD63E5" w:rsidP="00FD63E5">
      <w:pPr>
        <w:spacing w:before="100" w:beforeAutospacing="1" w:after="100" w:afterAutospacing="1" w:line="240" w:lineRule="auto"/>
        <w:rPr>
          <w:rFonts w:eastAsia="Times New Roman"/>
        </w:rPr>
      </w:pPr>
      <w:r w:rsidRPr="00FD63E5">
        <w:rPr>
          <w:rFonts w:eastAsia="Times New Roman"/>
        </w:rPr>
        <w:t>For participants affiliated in Iran, we waived some part of registration fee and request the following fees in RIALS:</w:t>
      </w:r>
    </w:p>
    <w:p w14:paraId="02D164AA" w14:textId="360F8FC5" w:rsidR="00FD63E5" w:rsidRDefault="00FD63E5" w:rsidP="00FD63E5">
      <w:pPr>
        <w:spacing w:before="100" w:beforeAutospacing="1" w:after="100" w:afterAutospacing="1" w:line="240" w:lineRule="auto"/>
        <w:rPr>
          <w:rFonts w:eastAsia="Times New Roman"/>
        </w:rPr>
      </w:pPr>
    </w:p>
    <w:p w14:paraId="0E0B5363" w14:textId="77777777" w:rsidR="00FD63E5" w:rsidRPr="00FD63E5" w:rsidRDefault="00FD63E5" w:rsidP="00FD63E5">
      <w:pPr>
        <w:spacing w:before="100" w:beforeAutospacing="1" w:after="100" w:afterAutospacing="1" w:line="240" w:lineRule="auto"/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610"/>
        <w:gridCol w:w="1977"/>
        <w:gridCol w:w="1992"/>
      </w:tblGrid>
      <w:tr w:rsidR="00FD63E5" w:rsidRPr="00FD63E5" w14:paraId="742C5628" w14:textId="77777777" w:rsidTr="00FD63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098A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lastRenderedPageBreak/>
              <w:t>Registration fees for participants affiliated in 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A436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Participant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847B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In-Person participants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4CDC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Virtual participants</w:t>
            </w:r>
          </w:p>
        </w:tc>
      </w:tr>
      <w:tr w:rsidR="00FD63E5" w:rsidRPr="00FD63E5" w14:paraId="161AC335" w14:textId="77777777" w:rsidTr="00FD63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2C3F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Early registration:</w:t>
            </w:r>
            <w:r w:rsidRPr="00FD63E5">
              <w:rPr>
                <w:rFonts w:eastAsia="Times New Roman"/>
              </w:rPr>
              <w:br/>
              <w:t>Until May 6, 2023</w:t>
            </w:r>
            <w:r w:rsidRPr="00FD63E5">
              <w:rPr>
                <w:rFonts w:eastAsia="Times New Roman"/>
              </w:rPr>
              <w:br/>
              <w:t>(included)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667E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Authors (Students)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E868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4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C88F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3 million Iranian RIALS</w:t>
            </w:r>
          </w:p>
        </w:tc>
      </w:tr>
      <w:tr w:rsidR="00FD63E5" w:rsidRPr="00FD63E5" w14:paraId="5644E0C4" w14:textId="77777777" w:rsidTr="00FD63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9702" w14:textId="77777777" w:rsidR="00FD63E5" w:rsidRPr="00FD63E5" w:rsidRDefault="00FD63E5" w:rsidP="00FD63E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E309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Authors (Regular)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8E0C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6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4648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5 million Iranian RIALS</w:t>
            </w:r>
          </w:p>
        </w:tc>
      </w:tr>
      <w:tr w:rsidR="00FD63E5" w:rsidRPr="00FD63E5" w14:paraId="20680C6C" w14:textId="77777777" w:rsidTr="00FD63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AA47" w14:textId="77777777" w:rsidR="00FD63E5" w:rsidRPr="00FD63E5" w:rsidRDefault="00FD63E5" w:rsidP="00FD63E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2EEC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Listener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F85D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3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CDF86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0</w:t>
            </w:r>
          </w:p>
        </w:tc>
      </w:tr>
      <w:tr w:rsidR="00FD63E5" w:rsidRPr="00FD63E5" w14:paraId="35069B3B" w14:textId="77777777" w:rsidTr="00FD63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3EB6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Standard registration:</w:t>
            </w:r>
            <w:r w:rsidRPr="00FD63E5">
              <w:rPr>
                <w:rFonts w:eastAsia="Times New Roman"/>
              </w:rPr>
              <w:br/>
              <w:t>From May 7, 2023</w:t>
            </w:r>
            <w:r w:rsidRPr="00FD63E5">
              <w:rPr>
                <w:rFonts w:eastAsia="Times New Roman"/>
              </w:rPr>
              <w:br/>
              <w:t>until May 23, 2023</w:t>
            </w:r>
            <w:r w:rsidRPr="00FD63E5">
              <w:rPr>
                <w:rFonts w:eastAsia="Times New Roman"/>
              </w:rPr>
              <w:br/>
              <w:t>(included)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9DC9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Authors (Students)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27C5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5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A53B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4 million Iranian RIALS</w:t>
            </w:r>
          </w:p>
        </w:tc>
      </w:tr>
      <w:tr w:rsidR="00FD63E5" w:rsidRPr="00FD63E5" w14:paraId="4FB3069A" w14:textId="77777777" w:rsidTr="00FD63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F542" w14:textId="77777777" w:rsidR="00FD63E5" w:rsidRPr="00FD63E5" w:rsidRDefault="00FD63E5" w:rsidP="00FD63E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C21D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Authors (Regular)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A3E8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7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DF2A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6 million Iranian RIALS</w:t>
            </w:r>
          </w:p>
        </w:tc>
      </w:tr>
      <w:tr w:rsidR="00FD63E5" w:rsidRPr="00FD63E5" w14:paraId="67199CF8" w14:textId="77777777" w:rsidTr="00FD63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3291" w14:textId="77777777" w:rsidR="00FD63E5" w:rsidRPr="00FD63E5" w:rsidRDefault="00FD63E5" w:rsidP="00FD63E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9861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Listener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8173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4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0C2B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0</w:t>
            </w:r>
          </w:p>
        </w:tc>
      </w:tr>
      <w:tr w:rsidR="00FD63E5" w:rsidRPr="00FD63E5" w14:paraId="575E0E58" w14:textId="77777777" w:rsidTr="00FD63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BDA5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Late registration:</w:t>
            </w:r>
            <w:r w:rsidRPr="00FD63E5">
              <w:rPr>
                <w:rFonts w:eastAsia="Times New Roman"/>
              </w:rPr>
              <w:br/>
              <w:t>After May 24,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3DD5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Listener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D485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5 million Iranian 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B860" w14:textId="77777777" w:rsidR="00FD63E5" w:rsidRPr="00FD63E5" w:rsidRDefault="00FD63E5" w:rsidP="00FD63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FD63E5">
              <w:rPr>
                <w:rFonts w:eastAsia="Times New Roman"/>
              </w:rPr>
              <w:t>0</w:t>
            </w:r>
          </w:p>
        </w:tc>
      </w:tr>
    </w:tbl>
    <w:p w14:paraId="4E592D25" w14:textId="77777777" w:rsidR="00FD63E5" w:rsidRPr="00FD63E5" w:rsidRDefault="00FD63E5" w:rsidP="00FD63E5">
      <w:pPr>
        <w:spacing w:before="100" w:beforeAutospacing="1" w:after="100" w:afterAutospacing="1" w:line="240" w:lineRule="auto"/>
        <w:rPr>
          <w:rFonts w:eastAsia="Times New Roman"/>
        </w:rPr>
      </w:pPr>
      <w:r w:rsidRPr="00FD63E5">
        <w:rPr>
          <w:rFonts w:eastAsia="Times New Roman"/>
        </w:rPr>
        <w:t> </w:t>
      </w:r>
    </w:p>
    <w:p w14:paraId="2C55D9BC" w14:textId="77777777" w:rsidR="00DD4511" w:rsidRDefault="00DD4511" w:rsidP="00653809"/>
    <w:p w14:paraId="5EC489AA" w14:textId="77777777" w:rsidR="00DD4511" w:rsidRDefault="00DD4511" w:rsidP="00653809"/>
    <w:p w14:paraId="45341E63" w14:textId="77777777" w:rsidR="00DD4511" w:rsidRPr="00F620CC" w:rsidRDefault="00DD4511" w:rsidP="00653809">
      <w:pPr>
        <w:rPr>
          <w:rtl/>
        </w:rPr>
      </w:pPr>
    </w:p>
    <w:sectPr w:rsidR="00DD4511" w:rsidRPr="00F620CC" w:rsidSect="002F58D8">
      <w:headerReference w:type="default" r:id="rId8"/>
      <w:footerReference w:type="default" r:id="rId9"/>
      <w:pgSz w:w="12240" w:h="15840"/>
      <w:pgMar w:top="2520" w:right="1440" w:bottom="153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C0F3" w14:textId="77777777" w:rsidR="00B72BE4" w:rsidRDefault="00B72BE4" w:rsidP="00D0586E">
      <w:pPr>
        <w:spacing w:after="0" w:line="240" w:lineRule="auto"/>
      </w:pPr>
      <w:r>
        <w:separator/>
      </w:r>
    </w:p>
  </w:endnote>
  <w:endnote w:type="continuationSeparator" w:id="0">
    <w:p w14:paraId="4A33548D" w14:textId="77777777" w:rsidR="00B72BE4" w:rsidRDefault="00B72BE4" w:rsidP="00D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﷽﷽﷽﷽﷽﷽﷽﷽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5595" w14:textId="77777777" w:rsidR="00F878EB" w:rsidRPr="00204195" w:rsidRDefault="00F878EB" w:rsidP="002F58D8">
    <w:pPr>
      <w:pStyle w:val="Footer"/>
      <w:bidi/>
      <w:ind w:left="-851" w:right="-851"/>
      <w:jc w:val="both"/>
      <w:rPr>
        <w:color w:val="000000" w:themeColor="text1"/>
        <w:u w:val="single"/>
        <w:lang w:bidi="fa-IR"/>
      </w:rPr>
    </w:pPr>
    <w:r w:rsidRPr="00204195">
      <w:rPr>
        <w:rFonts w:cs="B Nazanin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1CE90" wp14:editId="61C3E19C">
              <wp:simplePos x="0" y="0"/>
              <wp:positionH relativeFrom="column">
                <wp:posOffset>-1009650</wp:posOffset>
              </wp:positionH>
              <wp:positionV relativeFrom="paragraph">
                <wp:posOffset>156845</wp:posOffset>
              </wp:positionV>
              <wp:extent cx="8359140" cy="1369060"/>
              <wp:effectExtent l="0" t="0" r="22860" b="2159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9140" cy="13690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297B9" id="Rectangle 41" o:spid="_x0000_s1026" style="position:absolute;margin-left:-79.5pt;margin-top:12.35pt;width:658.2pt;height:10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" fillcolor="#deeaf6 [660]" strokecolor="#1f4d78 [1604]" strokeweight="1pt"/>
          </w:pict>
        </mc:Fallback>
      </mc:AlternateContent>
    </w:r>
    <w:r>
      <w:rPr>
        <w:rFonts w:cs="B Nazanin" w:hint="cs"/>
        <w:rtl/>
      </w:rPr>
      <w:t xml:space="preserve"> </w:t>
    </w:r>
  </w:p>
  <w:tbl>
    <w:tblPr>
      <w:tblStyle w:val="TableGrid"/>
      <w:tblW w:w="11687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4035"/>
      <w:gridCol w:w="4035"/>
    </w:tblGrid>
    <w:tr w:rsidR="00F878EB" w14:paraId="490A542D" w14:textId="77777777" w:rsidTr="00F878EB">
      <w:trPr>
        <w:trHeight w:val="398"/>
      </w:trPr>
      <w:tc>
        <w:tcPr>
          <w:tcW w:w="3617" w:type="dxa"/>
          <w:vMerge w:val="restart"/>
        </w:tcPr>
        <w:p w14:paraId="32D4024E" w14:textId="3C17A5A6" w:rsidR="00F878EB" w:rsidRPr="00204195" w:rsidRDefault="00F878EB" w:rsidP="00EB7A5D">
          <w:pPr>
            <w:pStyle w:val="Footer"/>
            <w:spacing w:before="100" w:beforeAutospacing="1"/>
            <w:jc w:val="both"/>
            <w:rPr>
              <w:lang w:bidi="fa-IR"/>
            </w:rPr>
          </w:pPr>
          <w:r>
            <w:rPr>
              <w:sz w:val="21"/>
              <w:szCs w:val="21"/>
              <w:lang w:bidi="fa-IR"/>
            </w:rPr>
            <w:t xml:space="preserve">ICAISV-2023, Department of Mathematics and Computer Science, </w:t>
          </w:r>
          <w:proofErr w:type="spellStart"/>
          <w:r>
            <w:rPr>
              <w:sz w:val="21"/>
              <w:szCs w:val="21"/>
              <w:lang w:bidi="fa-IR"/>
            </w:rPr>
            <w:t>Amirkabir</w:t>
          </w:r>
          <w:proofErr w:type="spellEnd"/>
          <w:r>
            <w:rPr>
              <w:sz w:val="21"/>
              <w:szCs w:val="21"/>
              <w:lang w:bidi="fa-IR"/>
            </w:rPr>
            <w:t xml:space="preserve"> University of Technology, </w:t>
          </w:r>
          <w:r w:rsidRPr="00204195">
            <w:rPr>
              <w:sz w:val="21"/>
              <w:szCs w:val="21"/>
              <w:lang w:bidi="fa-IR"/>
            </w:rPr>
            <w:t>No. 350, Hafez Ave, Tehran</w:t>
          </w:r>
          <w:r>
            <w:rPr>
              <w:sz w:val="21"/>
              <w:szCs w:val="21"/>
              <w:lang w:bidi="fa-IR"/>
            </w:rPr>
            <w:t>,</w:t>
          </w:r>
          <w:r w:rsidRPr="00204195">
            <w:rPr>
              <w:sz w:val="21"/>
              <w:szCs w:val="21"/>
              <w:lang w:bidi="fa-IR"/>
            </w:rPr>
            <w:t xml:space="preserve"> 15</w:t>
          </w:r>
          <w:r>
            <w:rPr>
              <w:sz w:val="21"/>
              <w:szCs w:val="21"/>
              <w:lang w:bidi="fa-IR"/>
            </w:rPr>
            <w:t xml:space="preserve">875-4413, </w:t>
          </w:r>
          <w:r w:rsidRPr="00204195">
            <w:rPr>
              <w:sz w:val="21"/>
              <w:szCs w:val="21"/>
              <w:lang w:bidi="fa-IR"/>
            </w:rPr>
            <w:t>Iran</w:t>
          </w:r>
        </w:p>
      </w:tc>
      <w:tc>
        <w:tcPr>
          <w:tcW w:w="4035" w:type="dxa"/>
        </w:tcPr>
        <w:p w14:paraId="0A6947A0" w14:textId="77777777" w:rsidR="00F878EB" w:rsidRDefault="00000000" w:rsidP="002F58D8">
          <w:pPr>
            <w:pStyle w:val="Footer"/>
            <w:numPr>
              <w:ilvl w:val="0"/>
              <w:numId w:val="12"/>
            </w:numPr>
            <w:ind w:left="0" w:firstLine="0"/>
            <w:rPr>
              <w:lang w:bidi="fa-IR"/>
            </w:rPr>
          </w:pPr>
          <w:hyperlink r:id="rId1" w:history="1">
            <w:r w:rsidR="00F878EB" w:rsidRPr="002F6920">
              <w:rPr>
                <w:rStyle w:val="Hyperlink"/>
                <w:lang w:bidi="fa-IR"/>
              </w:rPr>
              <w:t>aismartvehicle.aut.ac.ir</w:t>
            </w:r>
          </w:hyperlink>
        </w:p>
      </w:tc>
      <w:tc>
        <w:tcPr>
          <w:tcW w:w="4035" w:type="dxa"/>
          <w:vMerge w:val="restart"/>
        </w:tcPr>
        <w:p w14:paraId="03ED7E13" w14:textId="77777777" w:rsidR="00F878EB" w:rsidRDefault="00F878EB" w:rsidP="002F58D8">
          <w:pPr>
            <w:pStyle w:val="Footer"/>
            <w:bidi/>
            <w:spacing w:before="100" w:beforeAutospacing="1"/>
            <w:jc w:val="both"/>
            <w:rPr>
              <w:lang w:bidi="fa-IR"/>
            </w:rPr>
          </w:pPr>
          <w:r w:rsidRPr="00204195">
            <w:rPr>
              <w:rFonts w:cs="B Nazanin"/>
              <w:sz w:val="21"/>
              <w:szCs w:val="21"/>
              <w:rtl/>
            </w:rPr>
            <w:t>ایران</w:t>
          </w:r>
          <w:r w:rsidRPr="00204195">
            <w:rPr>
              <w:rFonts w:cs="B Nazanin" w:hint="cs"/>
              <w:sz w:val="21"/>
              <w:szCs w:val="21"/>
              <w:rtl/>
              <w:lang w:bidi="fa-IR"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تهران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میدان ولیعصر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خیابان حافظ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پلاک </w:t>
          </w:r>
          <w:r w:rsidRPr="00204195">
            <w:rPr>
              <w:rFonts w:cs="B Nazanin"/>
              <w:sz w:val="21"/>
              <w:szCs w:val="21"/>
              <w:rtl/>
              <w:lang w:bidi="fa-IR"/>
            </w:rPr>
            <w:t>۳۵۰</w:t>
          </w:r>
          <w:r w:rsidRPr="00204195">
            <w:rPr>
              <w:rFonts w:cs="B Nazanin" w:hint="cs"/>
              <w:sz w:val="21"/>
              <w:szCs w:val="21"/>
              <w:rtl/>
              <w:lang w:bidi="fa-IR"/>
            </w:rPr>
            <w:t xml:space="preserve">، </w:t>
          </w:r>
          <w:r w:rsidRPr="00204195">
            <w:rPr>
              <w:rFonts w:cs="B Nazanin"/>
              <w:sz w:val="21"/>
              <w:szCs w:val="21"/>
              <w:rtl/>
            </w:rPr>
            <w:t>صندوق پستی</w:t>
          </w:r>
          <w:r w:rsidRPr="00204195">
            <w:rPr>
              <w:rFonts w:cs="B Nazanin" w:hint="cs"/>
              <w:sz w:val="21"/>
              <w:szCs w:val="21"/>
              <w:rtl/>
            </w:rPr>
            <w:t xml:space="preserve">: </w:t>
          </w:r>
          <w:r w:rsidRPr="00204195">
            <w:rPr>
              <w:rFonts w:ascii="B Nazanin" w:hAnsi="B Nazanin" w:cs="B Nazanin" w:hint="cs"/>
              <w:sz w:val="21"/>
              <w:szCs w:val="21"/>
              <w:rtl/>
            </w:rPr>
            <w:t>4413-15875</w:t>
          </w:r>
          <w:r w:rsidRPr="00204195">
            <w:rPr>
              <w:rFonts w:cs="B Nazanin" w:hint="cs"/>
              <w:sz w:val="21"/>
              <w:szCs w:val="21"/>
              <w:rtl/>
            </w:rPr>
            <w:t>، دانشکده ریاضی و علوم کامپیوتر، دبیرخانه کنفرانس بین المللی هوش مصنوعی و خودروی هوشمند</w:t>
          </w:r>
        </w:p>
      </w:tc>
    </w:tr>
    <w:tr w:rsidR="00F878EB" w14:paraId="1C9AC7BF" w14:textId="77777777" w:rsidTr="00F878EB">
      <w:trPr>
        <w:trHeight w:val="419"/>
      </w:trPr>
      <w:tc>
        <w:tcPr>
          <w:tcW w:w="3617" w:type="dxa"/>
          <w:vMerge/>
        </w:tcPr>
        <w:p w14:paraId="2C4C21CF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right="-851" w:firstLine="0"/>
            <w:jc w:val="center"/>
            <w:rPr>
              <w:lang w:bidi="fa-IR"/>
            </w:rPr>
          </w:pPr>
        </w:p>
      </w:tc>
      <w:tc>
        <w:tcPr>
          <w:tcW w:w="4035" w:type="dxa"/>
        </w:tcPr>
        <w:p w14:paraId="7FB9C568" w14:textId="77777777" w:rsidR="00F878EB" w:rsidRDefault="00F878EB" w:rsidP="002F58D8">
          <w:pPr>
            <w:pStyle w:val="Footer"/>
            <w:jc w:val="both"/>
            <w:rPr>
              <w:lang w:bidi="fa-IR"/>
            </w:rPr>
          </w:pPr>
          <w:r>
            <w:rPr>
              <w:noProof/>
            </w:rPr>
            <w:drawing>
              <wp:inline distT="0" distB="0" distL="0" distR="0" wp14:anchorId="2FDEBB57" wp14:editId="0EC5CFFA">
                <wp:extent cx="108000" cy="108000"/>
                <wp:effectExtent l="0" t="0" r="635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hyperlink r:id="rId3" w:history="1">
            <w:r w:rsidRPr="002F6920">
              <w:rPr>
                <w:rStyle w:val="Hyperlink"/>
                <w:lang w:bidi="fa-IR"/>
              </w:rPr>
              <w:t>aismartvehicle@aut.ac.ir</w:t>
            </w:r>
          </w:hyperlink>
          <w:r w:rsidRPr="00204195">
            <w:rPr>
              <w:rStyle w:val="Hyperlink"/>
              <w:u w:val="none"/>
              <w:lang w:bidi="fa-IR"/>
            </w:rPr>
            <w:t xml:space="preserve">          </w:t>
          </w:r>
        </w:p>
      </w:tc>
      <w:tc>
        <w:tcPr>
          <w:tcW w:w="4035" w:type="dxa"/>
          <w:vMerge/>
        </w:tcPr>
        <w:p w14:paraId="14D7245D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firstLine="0"/>
            <w:jc w:val="right"/>
            <w:rPr>
              <w:lang w:bidi="fa-IR"/>
            </w:rPr>
          </w:pPr>
        </w:p>
      </w:tc>
    </w:tr>
    <w:tr w:rsidR="00F878EB" w14:paraId="3E7BD672" w14:textId="77777777" w:rsidTr="00F878EB">
      <w:trPr>
        <w:trHeight w:val="112"/>
      </w:trPr>
      <w:tc>
        <w:tcPr>
          <w:tcW w:w="3617" w:type="dxa"/>
          <w:vMerge/>
        </w:tcPr>
        <w:p w14:paraId="78EDBA8F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right="-851" w:firstLine="0"/>
            <w:jc w:val="center"/>
            <w:rPr>
              <w:lang w:bidi="fa-IR"/>
            </w:rPr>
          </w:pPr>
        </w:p>
      </w:tc>
      <w:tc>
        <w:tcPr>
          <w:tcW w:w="4035" w:type="dxa"/>
        </w:tcPr>
        <w:p w14:paraId="531AE76D" w14:textId="77777777" w:rsidR="00F878EB" w:rsidRDefault="00F878EB" w:rsidP="002F58D8">
          <w:pPr>
            <w:pStyle w:val="Footer"/>
            <w:rPr>
              <w:lang w:bidi="fa-IR"/>
            </w:rPr>
          </w:pPr>
          <w:r>
            <w:rPr>
              <w:noProof/>
            </w:rPr>
            <w:drawing>
              <wp:inline distT="0" distB="0" distL="0" distR="0" wp14:anchorId="55C8555A" wp14:editId="017F4BFE">
                <wp:extent cx="108000" cy="108000"/>
                <wp:effectExtent l="0" t="0" r="6350" b="6350"/>
                <wp:docPr id="135" name="Pictur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bidi="fa-IR"/>
            </w:rPr>
            <w:t xml:space="preserve">          </w:t>
          </w:r>
          <w:r w:rsidRPr="00204195">
            <w:rPr>
              <w:rStyle w:val="Hyperlink"/>
              <w:u w:val="none"/>
              <w:lang w:bidi="fa-IR"/>
            </w:rPr>
            <w:t>+98 21 6454 2501</w:t>
          </w:r>
        </w:p>
      </w:tc>
      <w:tc>
        <w:tcPr>
          <w:tcW w:w="4035" w:type="dxa"/>
          <w:vMerge/>
        </w:tcPr>
        <w:p w14:paraId="4A2D1498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firstLine="0"/>
            <w:jc w:val="right"/>
            <w:rPr>
              <w:lang w:bidi="fa-IR"/>
            </w:rPr>
          </w:pPr>
        </w:p>
      </w:tc>
    </w:tr>
  </w:tbl>
  <w:p w14:paraId="66857AE0" w14:textId="0A55FAD4" w:rsidR="00F878EB" w:rsidRPr="00204195" w:rsidRDefault="00F878EB" w:rsidP="002F58D8">
    <w:pPr>
      <w:pStyle w:val="Footer"/>
      <w:bidi/>
      <w:ind w:right="-851"/>
      <w:jc w:val="both"/>
      <w:rPr>
        <w:color w:val="000000" w:themeColor="text1"/>
        <w:u w:val="single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E9C2" w14:textId="77777777" w:rsidR="00B72BE4" w:rsidRDefault="00B72BE4" w:rsidP="00D0586E">
      <w:pPr>
        <w:spacing w:after="0" w:line="240" w:lineRule="auto"/>
      </w:pPr>
      <w:r>
        <w:separator/>
      </w:r>
    </w:p>
  </w:footnote>
  <w:footnote w:type="continuationSeparator" w:id="0">
    <w:p w14:paraId="144CC539" w14:textId="77777777" w:rsidR="00B72BE4" w:rsidRDefault="00B72BE4" w:rsidP="00D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7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4"/>
      <w:gridCol w:w="6010"/>
      <w:gridCol w:w="2589"/>
    </w:tblGrid>
    <w:tr w:rsidR="00F878EB" w14:paraId="0991BDC2" w14:textId="77777777" w:rsidTr="00204195">
      <w:trPr>
        <w:trHeight w:val="1007"/>
        <w:jc w:val="center"/>
      </w:trPr>
      <w:tc>
        <w:tcPr>
          <w:tcW w:w="3144" w:type="dxa"/>
          <w:vMerge w:val="restart"/>
          <w:tcBorders>
            <w:bottom w:val="single" w:sz="4" w:space="0" w:color="auto"/>
          </w:tcBorders>
          <w:vAlign w:val="center"/>
        </w:tcPr>
        <w:p w14:paraId="3C24C5AB" w14:textId="77777777" w:rsidR="00F878EB" w:rsidRDefault="00F878EB" w:rsidP="005B52CD">
          <w:pPr>
            <w:pStyle w:val="Header"/>
            <w:ind w:left="-285"/>
            <w:jc w:val="center"/>
            <w:rPr>
              <w:lang w:bidi="fa-IR"/>
            </w:rPr>
          </w:pPr>
          <w:r w:rsidRPr="0058222D">
            <w:rPr>
              <w:noProof/>
            </w:rPr>
            <w:drawing>
              <wp:inline distT="0" distB="0" distL="0" distR="0" wp14:anchorId="3147F7F7" wp14:editId="310083E4">
                <wp:extent cx="1084649" cy="1133475"/>
                <wp:effectExtent l="0" t="0" r="1270" b="0"/>
                <wp:docPr id="132" name="Picture 132" descr="F:\Personalized\0 کنفرانس بین المللی هوش مصنوعی و خودروهای هوشمند\Paper Template\Persian-Paper-Template-XeLaTex-ICAISV-2023\Persian-Paper-Template-XeLaTex-ICAISV-2023\Main-Persian-Paper\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ersonalized\0 کنفرانس بین المللی هوش مصنوعی و خودروهای هوشمند\Paper Template\Persian-Paper-Template-XeLaTex-ICAISV-2023\Persian-Paper-Template-XeLaTex-ICAISV-2023\Main-Persian-Paper\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92" cy="11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FF3BB" w14:textId="77777777" w:rsidR="00F878EB" w:rsidRPr="009F5778" w:rsidRDefault="00F878EB" w:rsidP="005B52CD">
          <w:pPr>
            <w:pStyle w:val="Header"/>
            <w:ind w:left="-195"/>
            <w:jc w:val="center"/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</w:pPr>
          <w:proofErr w:type="spellStart"/>
          <w:r w:rsidRPr="009F5778"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  <w:t>Amirkabir</w:t>
          </w:r>
          <w:proofErr w:type="spellEnd"/>
          <w:r w:rsidRPr="009F5778"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  <w:t xml:space="preserve"> University of Technology</w:t>
          </w:r>
        </w:p>
        <w:p w14:paraId="03F63922" w14:textId="77777777" w:rsidR="00F878EB" w:rsidRDefault="00F878EB" w:rsidP="00D0586E">
          <w:pPr>
            <w:pStyle w:val="Header"/>
            <w:jc w:val="center"/>
            <w:rPr>
              <w:lang w:bidi="fa-IR"/>
            </w:rPr>
          </w:pPr>
          <w:r w:rsidRPr="009F5778"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  <w:t>(Tehran Polytechnic)</w:t>
          </w:r>
        </w:p>
      </w:tc>
      <w:tc>
        <w:tcPr>
          <w:tcW w:w="6010" w:type="dxa"/>
          <w:tcBorders>
            <w:bottom w:val="single" w:sz="4" w:space="0" w:color="auto"/>
          </w:tcBorders>
          <w:vAlign w:val="center"/>
        </w:tcPr>
        <w:p w14:paraId="17FA8BEB" w14:textId="77777777" w:rsidR="00F878EB" w:rsidRPr="0095348B" w:rsidRDefault="00F878EB" w:rsidP="003E6846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lang w:bidi="fa-IR"/>
            </w:rPr>
          </w:pPr>
          <w:r>
            <w:rPr>
              <w:rFonts w:cs="B Nazanin"/>
              <w:b/>
              <w:bCs/>
              <w:sz w:val="22"/>
              <w:szCs w:val="22"/>
              <w:lang w:bidi="fa-IR"/>
            </w:rPr>
            <w:t>1</w:t>
          </w:r>
          <w:r w:rsidRPr="003E6846">
            <w:rPr>
              <w:rFonts w:cs="B Nazanin"/>
              <w:b/>
              <w:bCs/>
              <w:sz w:val="22"/>
              <w:szCs w:val="22"/>
              <w:vertAlign w:val="superscript"/>
              <w:lang w:bidi="fa-IR"/>
            </w:rPr>
            <w:t>st</w:t>
          </w:r>
          <w:r>
            <w:rPr>
              <w:rFonts w:cs="B Nazanin"/>
              <w:b/>
              <w:bCs/>
              <w:sz w:val="22"/>
              <w:szCs w:val="22"/>
              <w:lang w:bidi="fa-IR"/>
            </w:rPr>
            <w:t xml:space="preserve"> </w:t>
          </w:r>
          <w:r w:rsidRPr="0095348B">
            <w:rPr>
              <w:rFonts w:cs="B Nazanin"/>
              <w:b/>
              <w:bCs/>
              <w:sz w:val="22"/>
              <w:szCs w:val="22"/>
              <w:lang w:bidi="fa-IR"/>
            </w:rPr>
            <w:t>International Conference on Artificial Intelligence and Smart Vehicle (ICAISV-2023)</w:t>
          </w:r>
        </w:p>
        <w:p w14:paraId="01D6838D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  <w:r w:rsidRPr="0095348B">
            <w:rPr>
              <w:rFonts w:cs="B Nazanin"/>
              <w:b/>
              <w:bCs/>
              <w:sz w:val="22"/>
              <w:szCs w:val="22"/>
              <w:lang w:bidi="fa-IR"/>
            </w:rPr>
            <w:t>January 25-26, 2023</w:t>
          </w:r>
        </w:p>
      </w:tc>
      <w:tc>
        <w:tcPr>
          <w:tcW w:w="2589" w:type="dxa"/>
          <w:vMerge w:val="restart"/>
          <w:tcBorders>
            <w:bottom w:val="single" w:sz="4" w:space="0" w:color="auto"/>
          </w:tcBorders>
          <w:vAlign w:val="center"/>
        </w:tcPr>
        <w:p w14:paraId="1D816F26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  <w:r w:rsidRPr="0058222D">
            <w:rPr>
              <w:rFonts w:cs="B Nazanin"/>
              <w:noProof/>
            </w:rPr>
            <w:drawing>
              <wp:inline distT="0" distB="0" distL="0" distR="0" wp14:anchorId="7BD08E67" wp14:editId="0AF3F7B0">
                <wp:extent cx="1450975" cy="1394626"/>
                <wp:effectExtent l="0" t="0" r="0" b="0"/>
                <wp:docPr id="133" name="Picture 133" descr="F:\Personalized\0 کنفرانس بین المللی هوش مصنوعی و خودروهای هوشمند\Paper Template\Persian-Paper-Template-XeLaTex-ICAISV-2023\Persian-Paper-Template-XeLaTex-ICAISV-2023\Main-Persian-Paper\ICAI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Personalized\0 کنفرانس بین المللی هوش مصنوعی و خودروهای هوشمند\Paper Template\Persian-Paper-Template-XeLaTex-ICAISV-2023\Persian-Paper-Template-XeLaTex-ICAISV-2023\Main-Persian-Paper\ICAI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782" cy="140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78EB" w14:paraId="09BD8ED5" w14:textId="77777777" w:rsidTr="00204195">
      <w:trPr>
        <w:trHeight w:val="1078"/>
        <w:jc w:val="center"/>
      </w:trPr>
      <w:tc>
        <w:tcPr>
          <w:tcW w:w="3144" w:type="dxa"/>
          <w:vMerge/>
          <w:tcBorders>
            <w:top w:val="single" w:sz="4" w:space="0" w:color="auto"/>
          </w:tcBorders>
          <w:vAlign w:val="center"/>
        </w:tcPr>
        <w:p w14:paraId="37296164" w14:textId="77777777" w:rsidR="00F878EB" w:rsidRDefault="00F878EB" w:rsidP="00D0586E">
          <w:pPr>
            <w:pStyle w:val="Header"/>
            <w:jc w:val="center"/>
            <w:rPr>
              <w:lang w:bidi="fa-IR"/>
            </w:rPr>
          </w:pPr>
        </w:p>
      </w:tc>
      <w:tc>
        <w:tcPr>
          <w:tcW w:w="6010" w:type="dxa"/>
          <w:tcBorders>
            <w:top w:val="single" w:sz="4" w:space="0" w:color="auto"/>
          </w:tcBorders>
          <w:vAlign w:val="center"/>
        </w:tcPr>
        <w:p w14:paraId="498A0FB8" w14:textId="77777777" w:rsidR="00F878EB" w:rsidRPr="0095348B" w:rsidRDefault="00F878EB" w:rsidP="0058222D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نخستین </w:t>
          </w:r>
          <w:r w:rsidRPr="0095348B">
            <w:rPr>
              <w:rFonts w:cs="B Nazanin" w:hint="cs"/>
              <w:b/>
              <w:bCs/>
              <w:rtl/>
              <w:lang w:bidi="fa-IR"/>
            </w:rPr>
            <w:t>کنفرانس بین المللی هوش مصنوعی و خودروی هوشمند</w:t>
          </w:r>
        </w:p>
        <w:p w14:paraId="5089F03E" w14:textId="77777777" w:rsidR="00F878EB" w:rsidRPr="0095348B" w:rsidRDefault="00F878EB" w:rsidP="0058222D">
          <w:pPr>
            <w:pStyle w:val="Header"/>
            <w:jc w:val="center"/>
            <w:rPr>
              <w:rFonts w:cs="B Nazanin"/>
              <w:b/>
              <w:bCs/>
              <w:lang w:bidi="fa-IR"/>
            </w:rPr>
          </w:pPr>
          <w:r w:rsidRPr="0095348B">
            <w:rPr>
              <w:rFonts w:cs="B Nazanin" w:hint="cs"/>
              <w:b/>
              <w:bCs/>
              <w:rtl/>
              <w:lang w:bidi="fa-IR"/>
            </w:rPr>
            <w:t>دانشگاه صنعتی امیرکبیر</w:t>
          </w:r>
        </w:p>
        <w:p w14:paraId="56D251AA" w14:textId="5A2B395B" w:rsidR="00F878EB" w:rsidRPr="0058222D" w:rsidRDefault="00F878EB" w:rsidP="00432681">
          <w:pPr>
            <w:pStyle w:val="Header"/>
            <w:bidi/>
            <w:jc w:val="center"/>
            <w:rPr>
              <w:rFonts w:cs="B Nazanin"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۵</w:t>
          </w:r>
          <w:r w:rsidRPr="0095348B">
            <w:rPr>
              <w:rFonts w:cs="B Nazanin"/>
              <w:b/>
              <w:bCs/>
              <w:lang w:bidi="fa-IR"/>
            </w:rPr>
            <w:t xml:space="preserve"> </w:t>
          </w:r>
          <w:r w:rsidRPr="0095348B">
            <w:rPr>
              <w:rFonts w:cs="B Nazanin"/>
              <w:b/>
              <w:bCs/>
              <w:rtl/>
              <w:lang w:bidi="fa-IR"/>
            </w:rPr>
            <w:t xml:space="preserve">و </w:t>
          </w:r>
          <w:r>
            <w:rPr>
              <w:rFonts w:cs="B Nazanin" w:hint="cs"/>
              <w:b/>
              <w:bCs/>
              <w:rtl/>
              <w:lang w:bidi="fa-IR"/>
            </w:rPr>
            <w:t>۶</w:t>
          </w:r>
          <w:r w:rsidRPr="0095348B">
            <w:rPr>
              <w:rFonts w:cs="B Nazanin"/>
              <w:b/>
              <w:bCs/>
              <w:rtl/>
              <w:lang w:bidi="fa-IR"/>
            </w:rPr>
            <w:t xml:space="preserve"> بهمن ماه </w:t>
          </w:r>
          <w:r>
            <w:rPr>
              <w:rFonts w:cs="B Nazanin" w:hint="cs"/>
              <w:b/>
              <w:bCs/>
              <w:rtl/>
              <w:lang w:bidi="fa-IR"/>
            </w:rPr>
            <w:t>۱۴۰۱</w:t>
          </w:r>
        </w:p>
      </w:tc>
      <w:tc>
        <w:tcPr>
          <w:tcW w:w="2589" w:type="dxa"/>
          <w:vMerge/>
          <w:tcBorders>
            <w:top w:val="single" w:sz="4" w:space="0" w:color="auto"/>
          </w:tcBorders>
          <w:vAlign w:val="center"/>
        </w:tcPr>
        <w:p w14:paraId="5D93CA1C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</w:p>
      </w:tc>
    </w:tr>
  </w:tbl>
  <w:p w14:paraId="481D421E" w14:textId="7D154F2C" w:rsidR="00F878EB" w:rsidRDefault="00F878EB" w:rsidP="00204195">
    <w:pPr>
      <w:pStyle w:val="Header"/>
      <w:pBdr>
        <w:bottom w:val="single" w:sz="6" w:space="0" w:color="auto"/>
      </w:pBdr>
      <w:tabs>
        <w:tab w:val="clear" w:pos="9360"/>
      </w:tabs>
      <w:ind w:left="-1440" w:right="-1440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1262FB5"/>
    <w:multiLevelType w:val="hybridMultilevel"/>
    <w:tmpl w:val="71EE1230"/>
    <w:lvl w:ilvl="0" w:tplc="0A58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7AD"/>
    <w:multiLevelType w:val="hybridMultilevel"/>
    <w:tmpl w:val="F8F42C1E"/>
    <w:lvl w:ilvl="0" w:tplc="C8621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47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A8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0C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84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A5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2F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C6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CF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C631B7"/>
    <w:multiLevelType w:val="hybridMultilevel"/>
    <w:tmpl w:val="3B62AE98"/>
    <w:lvl w:ilvl="0" w:tplc="85A8ED5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222F"/>
    <w:multiLevelType w:val="hybridMultilevel"/>
    <w:tmpl w:val="597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2598"/>
    <w:multiLevelType w:val="hybridMultilevel"/>
    <w:tmpl w:val="D57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2117"/>
    <w:multiLevelType w:val="hybridMultilevel"/>
    <w:tmpl w:val="303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391"/>
    <w:multiLevelType w:val="hybridMultilevel"/>
    <w:tmpl w:val="91CA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3A9"/>
    <w:multiLevelType w:val="hybridMultilevel"/>
    <w:tmpl w:val="6686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D46"/>
    <w:multiLevelType w:val="hybridMultilevel"/>
    <w:tmpl w:val="18EEEBE4"/>
    <w:lvl w:ilvl="0" w:tplc="94B6A150">
      <w:start w:val="1"/>
      <w:numFmt w:val="decimal"/>
      <w:lvlText w:val="%1-"/>
      <w:lvlJc w:val="left"/>
      <w:pPr>
        <w:ind w:left="720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B1B"/>
    <w:multiLevelType w:val="hybridMultilevel"/>
    <w:tmpl w:val="7EB6774A"/>
    <w:lvl w:ilvl="0" w:tplc="52505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E5664"/>
    <w:multiLevelType w:val="hybridMultilevel"/>
    <w:tmpl w:val="597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60B"/>
    <w:multiLevelType w:val="hybridMultilevel"/>
    <w:tmpl w:val="2610A68E"/>
    <w:lvl w:ilvl="0" w:tplc="025823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2408">
    <w:abstractNumId w:val="4"/>
  </w:num>
  <w:num w:numId="2" w16cid:durableId="98373267">
    <w:abstractNumId w:val="9"/>
  </w:num>
  <w:num w:numId="3" w16cid:durableId="849567731">
    <w:abstractNumId w:val="2"/>
  </w:num>
  <w:num w:numId="4" w16cid:durableId="1042171150">
    <w:abstractNumId w:val="3"/>
  </w:num>
  <w:num w:numId="5" w16cid:durableId="817038309">
    <w:abstractNumId w:val="10"/>
  </w:num>
  <w:num w:numId="6" w16cid:durableId="1989705563">
    <w:abstractNumId w:val="5"/>
  </w:num>
  <w:num w:numId="7" w16cid:durableId="1242135696">
    <w:abstractNumId w:val="8"/>
  </w:num>
  <w:num w:numId="8" w16cid:durableId="208878525">
    <w:abstractNumId w:val="11"/>
  </w:num>
  <w:num w:numId="9" w16cid:durableId="709378177">
    <w:abstractNumId w:val="0"/>
  </w:num>
  <w:num w:numId="10" w16cid:durableId="1480925501">
    <w:abstractNumId w:val="6"/>
  </w:num>
  <w:num w:numId="11" w16cid:durableId="1497112222">
    <w:abstractNumId w:val="7"/>
  </w:num>
  <w:num w:numId="12" w16cid:durableId="88252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95"/>
    <w:rsid w:val="000011B9"/>
    <w:rsid w:val="000112B5"/>
    <w:rsid w:val="000154BF"/>
    <w:rsid w:val="00015C70"/>
    <w:rsid w:val="00020100"/>
    <w:rsid w:val="00021BE6"/>
    <w:rsid w:val="00021DA9"/>
    <w:rsid w:val="00026B41"/>
    <w:rsid w:val="00031032"/>
    <w:rsid w:val="00037820"/>
    <w:rsid w:val="00065CD1"/>
    <w:rsid w:val="000A66A3"/>
    <w:rsid w:val="000E120F"/>
    <w:rsid w:val="000E37B4"/>
    <w:rsid w:val="000F5D94"/>
    <w:rsid w:val="0010087F"/>
    <w:rsid w:val="00104E00"/>
    <w:rsid w:val="00105473"/>
    <w:rsid w:val="001212E2"/>
    <w:rsid w:val="0014062F"/>
    <w:rsid w:val="00142239"/>
    <w:rsid w:val="00144B19"/>
    <w:rsid w:val="001576A5"/>
    <w:rsid w:val="00186A7D"/>
    <w:rsid w:val="001A3D79"/>
    <w:rsid w:val="001B1C9E"/>
    <w:rsid w:val="001C7A9E"/>
    <w:rsid w:val="00204195"/>
    <w:rsid w:val="002127E1"/>
    <w:rsid w:val="002215FB"/>
    <w:rsid w:val="00240C7F"/>
    <w:rsid w:val="00244F48"/>
    <w:rsid w:val="002601DE"/>
    <w:rsid w:val="0028067F"/>
    <w:rsid w:val="00281528"/>
    <w:rsid w:val="002A0641"/>
    <w:rsid w:val="002A2030"/>
    <w:rsid w:val="002A4426"/>
    <w:rsid w:val="002B27C9"/>
    <w:rsid w:val="002C016B"/>
    <w:rsid w:val="002C087C"/>
    <w:rsid w:val="002C1BA4"/>
    <w:rsid w:val="002C433A"/>
    <w:rsid w:val="002C7EE2"/>
    <w:rsid w:val="002D1BBD"/>
    <w:rsid w:val="002E5A95"/>
    <w:rsid w:val="002F23AF"/>
    <w:rsid w:val="002F4E82"/>
    <w:rsid w:val="002F58D8"/>
    <w:rsid w:val="00300CB2"/>
    <w:rsid w:val="00311E1E"/>
    <w:rsid w:val="003546AB"/>
    <w:rsid w:val="00361F45"/>
    <w:rsid w:val="0036251D"/>
    <w:rsid w:val="003746AA"/>
    <w:rsid w:val="00391663"/>
    <w:rsid w:val="0039527C"/>
    <w:rsid w:val="003A7316"/>
    <w:rsid w:val="003B015B"/>
    <w:rsid w:val="003B0391"/>
    <w:rsid w:val="003C1418"/>
    <w:rsid w:val="003C4999"/>
    <w:rsid w:val="003C4F1A"/>
    <w:rsid w:val="003D54FD"/>
    <w:rsid w:val="003E1DBD"/>
    <w:rsid w:val="003E4E18"/>
    <w:rsid w:val="003E6846"/>
    <w:rsid w:val="003F22C9"/>
    <w:rsid w:val="003F5CA6"/>
    <w:rsid w:val="00404D4C"/>
    <w:rsid w:val="00424540"/>
    <w:rsid w:val="004275CD"/>
    <w:rsid w:val="00432681"/>
    <w:rsid w:val="00461B7A"/>
    <w:rsid w:val="00462230"/>
    <w:rsid w:val="004756DC"/>
    <w:rsid w:val="00485206"/>
    <w:rsid w:val="004874C6"/>
    <w:rsid w:val="004944AA"/>
    <w:rsid w:val="004C0123"/>
    <w:rsid w:val="004D44A9"/>
    <w:rsid w:val="004E44DD"/>
    <w:rsid w:val="004E4F41"/>
    <w:rsid w:val="004E5BC7"/>
    <w:rsid w:val="004F071C"/>
    <w:rsid w:val="005037B7"/>
    <w:rsid w:val="00505AEB"/>
    <w:rsid w:val="00505E14"/>
    <w:rsid w:val="00506591"/>
    <w:rsid w:val="00521727"/>
    <w:rsid w:val="00526A00"/>
    <w:rsid w:val="00543649"/>
    <w:rsid w:val="00547C27"/>
    <w:rsid w:val="00563977"/>
    <w:rsid w:val="005759C9"/>
    <w:rsid w:val="0058222D"/>
    <w:rsid w:val="005A3DB2"/>
    <w:rsid w:val="005B52CD"/>
    <w:rsid w:val="005C3ED5"/>
    <w:rsid w:val="005C4AF6"/>
    <w:rsid w:val="005D6A70"/>
    <w:rsid w:val="005E086B"/>
    <w:rsid w:val="00601D9C"/>
    <w:rsid w:val="00605E6B"/>
    <w:rsid w:val="006269A7"/>
    <w:rsid w:val="00627ABC"/>
    <w:rsid w:val="00632ED9"/>
    <w:rsid w:val="0064192A"/>
    <w:rsid w:val="00643C4B"/>
    <w:rsid w:val="0064747E"/>
    <w:rsid w:val="00653809"/>
    <w:rsid w:val="00654C9D"/>
    <w:rsid w:val="00661B8B"/>
    <w:rsid w:val="00670D3F"/>
    <w:rsid w:val="006A461A"/>
    <w:rsid w:val="006B6D85"/>
    <w:rsid w:val="006C5194"/>
    <w:rsid w:val="006D2416"/>
    <w:rsid w:val="006D3B15"/>
    <w:rsid w:val="006E1244"/>
    <w:rsid w:val="006F5377"/>
    <w:rsid w:val="006F639D"/>
    <w:rsid w:val="00700BC8"/>
    <w:rsid w:val="00720BB6"/>
    <w:rsid w:val="0072205B"/>
    <w:rsid w:val="0072296C"/>
    <w:rsid w:val="00722C8F"/>
    <w:rsid w:val="00724D8B"/>
    <w:rsid w:val="00727768"/>
    <w:rsid w:val="00762063"/>
    <w:rsid w:val="00787FDD"/>
    <w:rsid w:val="00793195"/>
    <w:rsid w:val="007A5A9C"/>
    <w:rsid w:val="007C1D1A"/>
    <w:rsid w:val="007D211F"/>
    <w:rsid w:val="007D648D"/>
    <w:rsid w:val="007E6F04"/>
    <w:rsid w:val="007F6564"/>
    <w:rsid w:val="008007C5"/>
    <w:rsid w:val="00802320"/>
    <w:rsid w:val="00814C50"/>
    <w:rsid w:val="0082286C"/>
    <w:rsid w:val="0082493E"/>
    <w:rsid w:val="008339E2"/>
    <w:rsid w:val="00836762"/>
    <w:rsid w:val="00845C8A"/>
    <w:rsid w:val="008471BD"/>
    <w:rsid w:val="008618FE"/>
    <w:rsid w:val="00863FDE"/>
    <w:rsid w:val="0086405A"/>
    <w:rsid w:val="00871C9D"/>
    <w:rsid w:val="00887A04"/>
    <w:rsid w:val="0089048B"/>
    <w:rsid w:val="008A33D1"/>
    <w:rsid w:val="008B4754"/>
    <w:rsid w:val="008E5125"/>
    <w:rsid w:val="00901795"/>
    <w:rsid w:val="00922518"/>
    <w:rsid w:val="00944007"/>
    <w:rsid w:val="009466CE"/>
    <w:rsid w:val="0095348B"/>
    <w:rsid w:val="00953AB8"/>
    <w:rsid w:val="0096032C"/>
    <w:rsid w:val="009749EB"/>
    <w:rsid w:val="00982EEA"/>
    <w:rsid w:val="00986933"/>
    <w:rsid w:val="009A3FCD"/>
    <w:rsid w:val="009C0441"/>
    <w:rsid w:val="009C20CA"/>
    <w:rsid w:val="009D5090"/>
    <w:rsid w:val="009D7061"/>
    <w:rsid w:val="009E5C31"/>
    <w:rsid w:val="009F5778"/>
    <w:rsid w:val="00A050D6"/>
    <w:rsid w:val="00A05DA8"/>
    <w:rsid w:val="00A27168"/>
    <w:rsid w:val="00A3230C"/>
    <w:rsid w:val="00A3766E"/>
    <w:rsid w:val="00A43D66"/>
    <w:rsid w:val="00A81C9D"/>
    <w:rsid w:val="00A86EA0"/>
    <w:rsid w:val="00A93311"/>
    <w:rsid w:val="00AB4FD4"/>
    <w:rsid w:val="00AB6C8C"/>
    <w:rsid w:val="00AD2AC7"/>
    <w:rsid w:val="00AD2C33"/>
    <w:rsid w:val="00AD2DCC"/>
    <w:rsid w:val="00AD359B"/>
    <w:rsid w:val="00AF7BFC"/>
    <w:rsid w:val="00B126EC"/>
    <w:rsid w:val="00B21C8C"/>
    <w:rsid w:val="00B31197"/>
    <w:rsid w:val="00B44DFB"/>
    <w:rsid w:val="00B55DC9"/>
    <w:rsid w:val="00B621F0"/>
    <w:rsid w:val="00B6795F"/>
    <w:rsid w:val="00B72BE4"/>
    <w:rsid w:val="00B72D59"/>
    <w:rsid w:val="00B73BBB"/>
    <w:rsid w:val="00B73F46"/>
    <w:rsid w:val="00B94FBA"/>
    <w:rsid w:val="00C03367"/>
    <w:rsid w:val="00C114C0"/>
    <w:rsid w:val="00C6203F"/>
    <w:rsid w:val="00C660B1"/>
    <w:rsid w:val="00C862BA"/>
    <w:rsid w:val="00C93913"/>
    <w:rsid w:val="00C94434"/>
    <w:rsid w:val="00CA2D0C"/>
    <w:rsid w:val="00CB64AC"/>
    <w:rsid w:val="00CC3257"/>
    <w:rsid w:val="00CE6F55"/>
    <w:rsid w:val="00CF72C3"/>
    <w:rsid w:val="00D0586E"/>
    <w:rsid w:val="00D06B69"/>
    <w:rsid w:val="00D109CC"/>
    <w:rsid w:val="00D11CFC"/>
    <w:rsid w:val="00D33F61"/>
    <w:rsid w:val="00D55B88"/>
    <w:rsid w:val="00D67FE9"/>
    <w:rsid w:val="00D85DE4"/>
    <w:rsid w:val="00DB04CC"/>
    <w:rsid w:val="00DC54CD"/>
    <w:rsid w:val="00DD4511"/>
    <w:rsid w:val="00DE4CC2"/>
    <w:rsid w:val="00DF49A8"/>
    <w:rsid w:val="00E26B89"/>
    <w:rsid w:val="00E34B67"/>
    <w:rsid w:val="00E35914"/>
    <w:rsid w:val="00E35E29"/>
    <w:rsid w:val="00E47CA8"/>
    <w:rsid w:val="00E6175F"/>
    <w:rsid w:val="00E6206D"/>
    <w:rsid w:val="00E70336"/>
    <w:rsid w:val="00E7726E"/>
    <w:rsid w:val="00EA2C3D"/>
    <w:rsid w:val="00EB7A5D"/>
    <w:rsid w:val="00ED4DAC"/>
    <w:rsid w:val="00EE0321"/>
    <w:rsid w:val="00EE1BE5"/>
    <w:rsid w:val="00F11646"/>
    <w:rsid w:val="00F21BB5"/>
    <w:rsid w:val="00F35871"/>
    <w:rsid w:val="00F444AC"/>
    <w:rsid w:val="00F620CC"/>
    <w:rsid w:val="00F6227F"/>
    <w:rsid w:val="00F6637F"/>
    <w:rsid w:val="00F878EB"/>
    <w:rsid w:val="00FD63E5"/>
    <w:rsid w:val="00FE06D8"/>
    <w:rsid w:val="00FE6321"/>
    <w:rsid w:val="00FF054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B413"/>
  <w15:chartTrackingRefBased/>
  <w15:docId w15:val="{82B9889A-FF47-4B50-8478-6FC1951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5C8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C8A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45C8A"/>
    <w:rPr>
      <w:color w:val="0000FF"/>
      <w:u w:val="single"/>
    </w:rPr>
  </w:style>
  <w:style w:type="character" w:customStyle="1" w:styleId="jlqj4b">
    <w:name w:val="jlqj4b"/>
    <w:basedOn w:val="DefaultParagraphFont"/>
    <w:rsid w:val="00526A00"/>
  </w:style>
  <w:style w:type="character" w:customStyle="1" w:styleId="Heading1Char">
    <w:name w:val="Heading 1 Char"/>
    <w:basedOn w:val="DefaultParagraphFont"/>
    <w:link w:val="Heading1"/>
    <w:uiPriority w:val="9"/>
    <w:rsid w:val="00065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tplmc">
    <w:name w:val="ztplmc"/>
    <w:basedOn w:val="DefaultParagraphFont"/>
    <w:rsid w:val="00065CD1"/>
  </w:style>
  <w:style w:type="character" w:customStyle="1" w:styleId="q4iawc">
    <w:name w:val="q4iawc"/>
    <w:basedOn w:val="DefaultParagraphFont"/>
    <w:rsid w:val="00D109CC"/>
  </w:style>
  <w:style w:type="character" w:customStyle="1" w:styleId="viiyi">
    <w:name w:val="viiyi"/>
    <w:basedOn w:val="DefaultParagraphFont"/>
    <w:rsid w:val="002D1BBD"/>
  </w:style>
  <w:style w:type="paragraph" w:styleId="BalloonText">
    <w:name w:val="Balloon Text"/>
    <w:basedOn w:val="Normal"/>
    <w:link w:val="BalloonTextChar"/>
    <w:uiPriority w:val="99"/>
    <w:semiHidden/>
    <w:unhideWhenUsed/>
    <w:rsid w:val="006C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D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12B5"/>
    <w:rPr>
      <w:b/>
      <w:bCs/>
    </w:rPr>
  </w:style>
  <w:style w:type="character" w:customStyle="1" w:styleId="lrzxr">
    <w:name w:val="lrzxr"/>
    <w:basedOn w:val="DefaultParagraphFont"/>
    <w:rsid w:val="00CE6F55"/>
  </w:style>
  <w:style w:type="paragraph" w:styleId="Header">
    <w:name w:val="header"/>
    <w:basedOn w:val="Normal"/>
    <w:link w:val="HeaderChar"/>
    <w:uiPriority w:val="99"/>
    <w:unhideWhenUsed/>
    <w:rsid w:val="00D0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6E"/>
  </w:style>
  <w:style w:type="paragraph" w:styleId="Footer">
    <w:name w:val="footer"/>
    <w:basedOn w:val="Normal"/>
    <w:link w:val="FooterChar"/>
    <w:uiPriority w:val="99"/>
    <w:unhideWhenUsed/>
    <w:rsid w:val="00D0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6E"/>
  </w:style>
  <w:style w:type="table" w:styleId="TableGrid">
    <w:name w:val="Table Grid"/>
    <w:basedOn w:val="TableNormal"/>
    <w:uiPriority w:val="39"/>
    <w:rsid w:val="0058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419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1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8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D63E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smartvehicle@aut.ac.ir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aismartvehicle.aut.ac.ir/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F8AB-5D18-4380-A050-783222C474D4}"/>
      </w:docPartPr>
      <w:docPartBody>
        <w:p w:rsidR="007D46A3" w:rsidRDefault="003439D0">
          <w:r w:rsidRPr="00FD37D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64F9-B1FE-4BEF-BEA6-98EDEBF4F744}"/>
      </w:docPartPr>
      <w:docPartBody>
        <w:p w:rsidR="007D46A3" w:rsidRDefault="003439D0">
          <w:r w:rsidRPr="00FD37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﷽﷽﷽﷽﷽﷽﷽﷽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D0"/>
    <w:rsid w:val="003439D0"/>
    <w:rsid w:val="003F5410"/>
    <w:rsid w:val="00504804"/>
    <w:rsid w:val="007D46A3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9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B6785A-4315-4C26-9BDF-F2184A1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Ghatee</dc:creator>
  <cp:keywords/>
  <dc:description/>
  <cp:lastModifiedBy>Mehdi</cp:lastModifiedBy>
  <cp:revision>6</cp:revision>
  <cp:lastPrinted>2022-05-23T18:24:00Z</cp:lastPrinted>
  <dcterms:created xsi:type="dcterms:W3CDTF">2022-05-20T09:31:00Z</dcterms:created>
  <dcterms:modified xsi:type="dcterms:W3CDTF">2023-03-08T22:31:00Z</dcterms:modified>
</cp:coreProperties>
</file>